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148" w:rsidRDefault="00AA6148" w:rsidP="00A302FC">
      <w:pPr>
        <w:jc w:val="center"/>
        <w:rPr>
          <w:b/>
          <w:sz w:val="36"/>
          <w:szCs w:val="36"/>
        </w:rPr>
      </w:pPr>
      <w:r w:rsidRPr="00AA6148">
        <w:rPr>
          <w:b/>
          <w:noProof/>
          <w:sz w:val="36"/>
          <w:szCs w:val="36"/>
          <w:lang w:eastAsia="de-DE"/>
        </w:rPr>
        <w:drawing>
          <wp:anchor distT="0" distB="0" distL="114300" distR="114300" simplePos="0" relativeHeight="251658240" behindDoc="0" locked="0" layoutInCell="1" allowOverlap="1" wp14:anchorId="7042354D" wp14:editId="3703B1DA">
            <wp:simplePos x="0" y="0"/>
            <wp:positionH relativeFrom="margin">
              <wp:align>right</wp:align>
            </wp:positionH>
            <wp:positionV relativeFrom="margin">
              <wp:posOffset>-166370</wp:posOffset>
            </wp:positionV>
            <wp:extent cx="1684655" cy="1304925"/>
            <wp:effectExtent l="0" t="0" r="0" b="9525"/>
            <wp:wrapSquare wrapText="bothSides"/>
            <wp:docPr id="2" name="Grafik 2" descr="G:\tausch\Fotos\Fotohomepage\Via No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usch\Fotos\Fotohomepage\Via Nova-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84655" cy="1304925"/>
                    </a:xfrm>
                    <a:prstGeom prst="rect">
                      <a:avLst/>
                    </a:prstGeom>
                    <a:noFill/>
                    <a:ln>
                      <a:noFill/>
                    </a:ln>
                  </pic:spPr>
                </pic:pic>
              </a:graphicData>
            </a:graphic>
            <wp14:sizeRelV relativeFrom="margin">
              <wp14:pctHeight>0</wp14:pctHeight>
            </wp14:sizeRelV>
          </wp:anchor>
        </w:drawing>
      </w:r>
    </w:p>
    <w:p w:rsidR="00AA6148" w:rsidRDefault="00AA6148" w:rsidP="00A302FC">
      <w:pPr>
        <w:jc w:val="center"/>
        <w:rPr>
          <w:b/>
          <w:sz w:val="36"/>
          <w:szCs w:val="36"/>
        </w:rPr>
      </w:pPr>
    </w:p>
    <w:p w:rsidR="00AA6148" w:rsidRPr="00AA6148" w:rsidRDefault="00AA6148" w:rsidP="00A302FC">
      <w:pPr>
        <w:jc w:val="center"/>
        <w:rPr>
          <w:b/>
          <w:sz w:val="44"/>
          <w:szCs w:val="44"/>
        </w:rPr>
      </w:pPr>
      <w:r w:rsidRPr="00AA6148">
        <w:rPr>
          <w:b/>
          <w:sz w:val="44"/>
          <w:szCs w:val="44"/>
        </w:rPr>
        <w:t>Medieninformation</w:t>
      </w:r>
      <w:r w:rsidRPr="00AA6148">
        <w:rPr>
          <w:rFonts w:ascii="Times New Roman" w:eastAsia="Times New Roman" w:hAnsi="Times New Roman" w:cs="Times New Roman"/>
          <w:snapToGrid w:val="0"/>
          <w:color w:val="000000"/>
          <w:w w:val="0"/>
          <w:sz w:val="44"/>
          <w:szCs w:val="44"/>
          <w:u w:color="000000"/>
          <w:bdr w:val="none" w:sz="0" w:space="0" w:color="000000"/>
          <w:shd w:val="clear" w:color="000000" w:fill="000000"/>
          <w:lang w:val="x-none" w:eastAsia="x-none" w:bidi="x-none"/>
        </w:rPr>
        <w:t xml:space="preserve"> </w:t>
      </w:r>
    </w:p>
    <w:p w:rsidR="00AA6148" w:rsidRDefault="00AA6148" w:rsidP="00A302FC">
      <w:pPr>
        <w:jc w:val="center"/>
        <w:rPr>
          <w:b/>
          <w:sz w:val="36"/>
          <w:szCs w:val="36"/>
        </w:rPr>
      </w:pPr>
    </w:p>
    <w:p w:rsidR="00E307C3" w:rsidRPr="00AA6148" w:rsidRDefault="00A302FC" w:rsidP="00A302FC">
      <w:pPr>
        <w:jc w:val="center"/>
        <w:rPr>
          <w:b/>
          <w:sz w:val="36"/>
          <w:szCs w:val="36"/>
        </w:rPr>
      </w:pPr>
      <w:r w:rsidRPr="00AA6148">
        <w:rPr>
          <w:b/>
          <w:sz w:val="36"/>
          <w:szCs w:val="36"/>
        </w:rPr>
        <w:t>130 VIA NOVA-</w:t>
      </w:r>
      <w:proofErr w:type="spellStart"/>
      <w:r w:rsidRPr="00AA6148">
        <w:rPr>
          <w:b/>
          <w:sz w:val="36"/>
          <w:szCs w:val="36"/>
        </w:rPr>
        <w:t>Pilgerwegbegleiter</w:t>
      </w:r>
      <w:r w:rsidR="004569C4">
        <w:rPr>
          <w:b/>
          <w:sz w:val="36"/>
          <w:szCs w:val="36"/>
        </w:rPr>
        <w:t>Innen</w:t>
      </w:r>
      <w:proofErr w:type="spellEnd"/>
      <w:r w:rsidRPr="00AA6148">
        <w:rPr>
          <w:b/>
          <w:sz w:val="36"/>
          <w:szCs w:val="36"/>
        </w:rPr>
        <w:t xml:space="preserve"> erfolgreich ausgebildet</w:t>
      </w:r>
    </w:p>
    <w:p w:rsidR="00A302FC" w:rsidRDefault="00A302FC" w:rsidP="00A302FC">
      <w:pPr>
        <w:jc w:val="center"/>
        <w:rPr>
          <w:b/>
          <w:sz w:val="28"/>
          <w:szCs w:val="28"/>
        </w:rPr>
      </w:pPr>
    </w:p>
    <w:p w:rsidR="00A302FC" w:rsidRDefault="00A302FC" w:rsidP="00A302FC">
      <w:pPr>
        <w:jc w:val="center"/>
        <w:rPr>
          <w:b/>
          <w:sz w:val="28"/>
          <w:szCs w:val="28"/>
        </w:rPr>
      </w:pPr>
    </w:p>
    <w:p w:rsidR="00A302FC" w:rsidRDefault="00A302FC" w:rsidP="00A302FC">
      <w:pPr>
        <w:rPr>
          <w:sz w:val="24"/>
          <w:szCs w:val="24"/>
        </w:rPr>
      </w:pPr>
      <w:r>
        <w:rPr>
          <w:sz w:val="24"/>
          <w:szCs w:val="24"/>
        </w:rPr>
        <w:t xml:space="preserve">Als Friedensweg in das 21. Jahrhundert hat sein „Erfinder“ und Gründervater, der Seekirchner Altbürgermeister Hans </w:t>
      </w:r>
      <w:proofErr w:type="spellStart"/>
      <w:r>
        <w:rPr>
          <w:sz w:val="24"/>
          <w:szCs w:val="24"/>
        </w:rPr>
        <w:t>Spatzenegger</w:t>
      </w:r>
      <w:proofErr w:type="spellEnd"/>
      <w:r>
        <w:rPr>
          <w:sz w:val="24"/>
          <w:szCs w:val="24"/>
        </w:rPr>
        <w:t xml:space="preserve"> den Europäischen Pilgerweg VIA NOVA bezeichnet.</w:t>
      </w:r>
    </w:p>
    <w:p w:rsidR="00A302FC" w:rsidRDefault="00A302FC" w:rsidP="00A302FC">
      <w:pPr>
        <w:rPr>
          <w:sz w:val="24"/>
          <w:szCs w:val="24"/>
        </w:rPr>
      </w:pPr>
      <w:r>
        <w:rPr>
          <w:sz w:val="24"/>
          <w:szCs w:val="24"/>
        </w:rPr>
        <w:t xml:space="preserve">Auf der VIA NOVA, die mittlerweile auf gut 1200 Kilometern das Kloster Weltenburg bei </w:t>
      </w:r>
      <w:proofErr w:type="spellStart"/>
      <w:r>
        <w:rPr>
          <w:sz w:val="24"/>
          <w:szCs w:val="24"/>
        </w:rPr>
        <w:t>Kehlheim</w:t>
      </w:r>
      <w:proofErr w:type="spellEnd"/>
      <w:r>
        <w:rPr>
          <w:sz w:val="24"/>
          <w:szCs w:val="24"/>
        </w:rPr>
        <w:t xml:space="preserve">, den heiligen Berg </w:t>
      </w:r>
      <w:r w:rsidR="00376B87">
        <w:rPr>
          <w:sz w:val="24"/>
          <w:szCs w:val="24"/>
        </w:rPr>
        <w:t xml:space="preserve">in </w:t>
      </w:r>
      <w:proofErr w:type="spellStart"/>
      <w:r w:rsidR="00246641">
        <w:rPr>
          <w:sz w:val="24"/>
          <w:szCs w:val="24"/>
        </w:rPr>
        <w:t>P</w:t>
      </w:r>
      <w:r w:rsidR="008B4314">
        <w:rPr>
          <w:sz w:val="24"/>
          <w:szCs w:val="24"/>
        </w:rPr>
        <w:t>ři</w:t>
      </w:r>
      <w:r w:rsidR="00246641">
        <w:rPr>
          <w:sz w:val="24"/>
          <w:szCs w:val="24"/>
        </w:rPr>
        <w:t>bram</w:t>
      </w:r>
      <w:proofErr w:type="spellEnd"/>
      <w:r w:rsidR="008B4314">
        <w:rPr>
          <w:sz w:val="24"/>
          <w:szCs w:val="24"/>
        </w:rPr>
        <w:t xml:space="preserve"> </w:t>
      </w:r>
      <w:r w:rsidR="00AA6148">
        <w:rPr>
          <w:sz w:val="24"/>
          <w:szCs w:val="24"/>
        </w:rPr>
        <w:t>(</w:t>
      </w:r>
      <w:r w:rsidR="00376B87">
        <w:rPr>
          <w:sz w:val="24"/>
          <w:szCs w:val="24"/>
        </w:rPr>
        <w:t>Böhmen)</w:t>
      </w:r>
      <w:r>
        <w:rPr>
          <w:sz w:val="24"/>
          <w:szCs w:val="24"/>
        </w:rPr>
        <w:t xml:space="preserve">, den Dom zu Passau und den Wallfahrtsort St. Wolfgang im Salzkammergut verbindet, kann man, muss man aber nicht alleine gehen. Schließlich wurden seit der Gründung der VIA NOVA im Jahr 2004 in der „spirituellen Schmiede“ der VIA NOVA, in der Landesvolkshochschule </w:t>
      </w:r>
      <w:proofErr w:type="spellStart"/>
      <w:r>
        <w:rPr>
          <w:sz w:val="24"/>
          <w:szCs w:val="24"/>
        </w:rPr>
        <w:t>Niederalteich</w:t>
      </w:r>
      <w:proofErr w:type="spellEnd"/>
      <w:r>
        <w:rPr>
          <w:sz w:val="24"/>
          <w:szCs w:val="24"/>
        </w:rPr>
        <w:t xml:space="preserve"> in Niederbayern, exakt 130 </w:t>
      </w:r>
      <w:proofErr w:type="spellStart"/>
      <w:r>
        <w:rPr>
          <w:sz w:val="24"/>
          <w:szCs w:val="24"/>
        </w:rPr>
        <w:t>PilgerwegbegleiterInnen</w:t>
      </w:r>
      <w:proofErr w:type="spellEnd"/>
      <w:r>
        <w:rPr>
          <w:sz w:val="24"/>
          <w:szCs w:val="24"/>
        </w:rPr>
        <w:t xml:space="preserve"> ausgebildet.</w:t>
      </w:r>
    </w:p>
    <w:p w:rsidR="00A302FC" w:rsidRDefault="00A302FC" w:rsidP="00A302FC">
      <w:pPr>
        <w:rPr>
          <w:sz w:val="24"/>
          <w:szCs w:val="24"/>
        </w:rPr>
      </w:pPr>
      <w:r>
        <w:rPr>
          <w:sz w:val="24"/>
          <w:szCs w:val="24"/>
        </w:rPr>
        <w:t xml:space="preserve">Mit </w:t>
      </w:r>
      <w:proofErr w:type="gramStart"/>
      <w:r>
        <w:rPr>
          <w:sz w:val="24"/>
          <w:szCs w:val="24"/>
        </w:rPr>
        <w:t>spirituellen</w:t>
      </w:r>
      <w:proofErr w:type="gramEnd"/>
      <w:r>
        <w:rPr>
          <w:sz w:val="24"/>
          <w:szCs w:val="24"/>
        </w:rPr>
        <w:t xml:space="preserve"> und organisatorischem Rüstzeug ausgestattet bieten </w:t>
      </w:r>
      <w:r w:rsidR="008626C7">
        <w:rPr>
          <w:sz w:val="24"/>
          <w:szCs w:val="24"/>
        </w:rPr>
        <w:t>sie auf der VIA NOVA eine Vielzahl von ein- bis mehrtägigen geführten Pilgerwanderungen mit verschiedenen thematischen Schwerpunkten an. Und tatsächlich gibt es von Jahr zu Jahr immer mehr Menschen, die diese Angebote der VIA NOVA</w:t>
      </w:r>
      <w:r w:rsidR="000569EF">
        <w:rPr>
          <w:sz w:val="24"/>
          <w:szCs w:val="24"/>
        </w:rPr>
        <w:t xml:space="preserve"> </w:t>
      </w:r>
      <w:proofErr w:type="spellStart"/>
      <w:r w:rsidR="000569EF">
        <w:rPr>
          <w:sz w:val="24"/>
          <w:szCs w:val="24"/>
        </w:rPr>
        <w:t>PilgerwegbeleiterInnen</w:t>
      </w:r>
      <w:proofErr w:type="spellEnd"/>
      <w:r w:rsidR="000569EF">
        <w:rPr>
          <w:sz w:val="24"/>
          <w:szCs w:val="24"/>
        </w:rPr>
        <w:t xml:space="preserve"> annehmen und Freude am gemeinsamen Pilgern finden. So waren 2015 </w:t>
      </w:r>
      <w:r w:rsidR="00376B87">
        <w:rPr>
          <w:sz w:val="24"/>
          <w:szCs w:val="24"/>
        </w:rPr>
        <w:t>über 2000</w:t>
      </w:r>
      <w:r w:rsidR="000569EF">
        <w:rPr>
          <w:sz w:val="24"/>
          <w:szCs w:val="24"/>
        </w:rPr>
        <w:t xml:space="preserve"> </w:t>
      </w:r>
      <w:proofErr w:type="spellStart"/>
      <w:r w:rsidR="000569EF">
        <w:rPr>
          <w:sz w:val="24"/>
          <w:szCs w:val="24"/>
        </w:rPr>
        <w:t>PilgerInnen</w:t>
      </w:r>
      <w:proofErr w:type="spellEnd"/>
      <w:r w:rsidR="000569EF">
        <w:rPr>
          <w:sz w:val="24"/>
          <w:szCs w:val="24"/>
        </w:rPr>
        <w:t xml:space="preserve"> in begleiteten Gruppen auf der VIA NOVA unterwegs.</w:t>
      </w:r>
    </w:p>
    <w:p w:rsidR="00D70D16" w:rsidRDefault="000569EF" w:rsidP="00A302FC">
      <w:pPr>
        <w:rPr>
          <w:sz w:val="24"/>
          <w:szCs w:val="24"/>
        </w:rPr>
      </w:pPr>
      <w:r>
        <w:rPr>
          <w:sz w:val="24"/>
          <w:szCs w:val="24"/>
        </w:rPr>
        <w:t xml:space="preserve">Angeboten werden die begleiteten Pilgerwanderungen auf </w:t>
      </w:r>
      <w:hyperlink r:id="rId5" w:history="1">
        <w:r w:rsidR="007E3BED" w:rsidRPr="00311F3A">
          <w:rPr>
            <w:rStyle w:val="Hyperlink"/>
            <w:sz w:val="24"/>
            <w:szCs w:val="24"/>
          </w:rPr>
          <w:t>www.pilgerweg-vianova.de</w:t>
        </w:r>
      </w:hyperlink>
      <w:r w:rsidR="007E3BED">
        <w:rPr>
          <w:sz w:val="24"/>
          <w:szCs w:val="24"/>
        </w:rPr>
        <w:t>.</w:t>
      </w:r>
      <w:r w:rsidR="00D70D16">
        <w:rPr>
          <w:sz w:val="24"/>
          <w:szCs w:val="24"/>
        </w:rPr>
        <w:t xml:space="preserve"> </w:t>
      </w:r>
    </w:p>
    <w:p w:rsidR="000569EF" w:rsidRDefault="000569EF" w:rsidP="00A302FC">
      <w:pPr>
        <w:rPr>
          <w:sz w:val="24"/>
          <w:szCs w:val="24"/>
        </w:rPr>
      </w:pPr>
      <w:r>
        <w:rPr>
          <w:sz w:val="24"/>
          <w:szCs w:val="24"/>
        </w:rPr>
        <w:t xml:space="preserve">„Wir freuen uns, dass das Interesse an einer Ausbildung zur Pilgerwegbegleitung auch 11 Jahre nach der Eröffnung des Europäischen Pilgerweges VIA NOVA ungebrochen ist“, berichtet dazu die </w:t>
      </w:r>
      <w:proofErr w:type="spellStart"/>
      <w:r>
        <w:rPr>
          <w:sz w:val="24"/>
          <w:szCs w:val="24"/>
        </w:rPr>
        <w:t>Obmannstellvertreterin</w:t>
      </w:r>
      <w:proofErr w:type="spellEnd"/>
      <w:r>
        <w:rPr>
          <w:sz w:val="24"/>
          <w:szCs w:val="24"/>
        </w:rPr>
        <w:t xml:space="preserve"> des VIA NOVA-Vereins und Leiterin der Landesvolkshochschule </w:t>
      </w:r>
      <w:proofErr w:type="spellStart"/>
      <w:r>
        <w:rPr>
          <w:sz w:val="24"/>
          <w:szCs w:val="24"/>
        </w:rPr>
        <w:t>Niederalteich</w:t>
      </w:r>
      <w:proofErr w:type="spellEnd"/>
      <w:r>
        <w:rPr>
          <w:sz w:val="24"/>
          <w:szCs w:val="24"/>
        </w:rPr>
        <w:t xml:space="preserve"> Helga </w:t>
      </w:r>
      <w:proofErr w:type="spellStart"/>
      <w:r>
        <w:rPr>
          <w:sz w:val="24"/>
          <w:szCs w:val="24"/>
        </w:rPr>
        <w:t>Grömer</w:t>
      </w:r>
      <w:proofErr w:type="spellEnd"/>
      <w:r w:rsidR="00D70D16">
        <w:rPr>
          <w:sz w:val="24"/>
          <w:szCs w:val="24"/>
        </w:rPr>
        <w:t>.</w:t>
      </w:r>
    </w:p>
    <w:p w:rsidR="00A302FC" w:rsidRDefault="004569C4" w:rsidP="007E3BED">
      <w:pPr>
        <w:rPr>
          <w:sz w:val="24"/>
          <w:szCs w:val="24"/>
        </w:rPr>
      </w:pPr>
      <w:r>
        <w:rPr>
          <w:sz w:val="24"/>
          <w:szCs w:val="24"/>
        </w:rPr>
        <w:t xml:space="preserve">Übrigens, </w:t>
      </w:r>
      <w:r w:rsidR="00D70D16">
        <w:rPr>
          <w:sz w:val="24"/>
          <w:szCs w:val="24"/>
        </w:rPr>
        <w:t>der nächste Ausbildungskurs zum</w:t>
      </w:r>
      <w:r>
        <w:rPr>
          <w:sz w:val="24"/>
          <w:szCs w:val="24"/>
        </w:rPr>
        <w:t xml:space="preserve">(r) </w:t>
      </w:r>
      <w:r w:rsidR="00D70D16">
        <w:rPr>
          <w:sz w:val="24"/>
          <w:szCs w:val="24"/>
        </w:rPr>
        <w:t>VIA NOVA-</w:t>
      </w:r>
      <w:proofErr w:type="spellStart"/>
      <w:r w:rsidR="00D70D16">
        <w:rPr>
          <w:sz w:val="24"/>
          <w:szCs w:val="24"/>
        </w:rPr>
        <w:t>Pilgerwe</w:t>
      </w:r>
      <w:r w:rsidR="00C13BAB">
        <w:rPr>
          <w:sz w:val="24"/>
          <w:szCs w:val="24"/>
        </w:rPr>
        <w:t>gbegleiterIn</w:t>
      </w:r>
      <w:proofErr w:type="spellEnd"/>
      <w:r w:rsidR="00C13BAB">
        <w:rPr>
          <w:sz w:val="24"/>
          <w:szCs w:val="24"/>
        </w:rPr>
        <w:t xml:space="preserve"> wird im März 2018 </w:t>
      </w:r>
      <w:r w:rsidR="00D70D16">
        <w:rPr>
          <w:sz w:val="24"/>
          <w:szCs w:val="24"/>
        </w:rPr>
        <w:t xml:space="preserve">starten. Nähere Informationen dazu unter </w:t>
      </w:r>
      <w:hyperlink r:id="rId6" w:history="1">
        <w:r w:rsidR="007E3BED" w:rsidRPr="00311F3A">
          <w:rPr>
            <w:rStyle w:val="Hyperlink"/>
            <w:sz w:val="24"/>
            <w:szCs w:val="24"/>
          </w:rPr>
          <w:t>www.</w:t>
        </w:r>
        <w:r w:rsidR="007E3BED">
          <w:rPr>
            <w:rStyle w:val="Hyperlink"/>
            <w:sz w:val="24"/>
            <w:szCs w:val="24"/>
          </w:rPr>
          <w:t>pilgerweg-vianova.de</w:t>
        </w:r>
      </w:hyperlink>
      <w:r w:rsidR="007E3BED">
        <w:rPr>
          <w:sz w:val="24"/>
          <w:szCs w:val="24"/>
        </w:rPr>
        <w:t>.</w:t>
      </w:r>
    </w:p>
    <w:p w:rsidR="007E3BED" w:rsidRDefault="007E3BED" w:rsidP="007E3BED">
      <w:pPr>
        <w:rPr>
          <w:sz w:val="24"/>
          <w:szCs w:val="24"/>
        </w:rPr>
      </w:pPr>
    </w:p>
    <w:p w:rsidR="007E3BED" w:rsidRDefault="007E3BED" w:rsidP="007E3BED">
      <w:pPr>
        <w:rPr>
          <w:sz w:val="24"/>
          <w:szCs w:val="24"/>
        </w:rPr>
      </w:pPr>
      <w:r>
        <w:rPr>
          <w:sz w:val="24"/>
          <w:szCs w:val="24"/>
        </w:rPr>
        <w:t xml:space="preserve">Gez. </w:t>
      </w:r>
      <w:proofErr w:type="spellStart"/>
      <w:r>
        <w:rPr>
          <w:sz w:val="24"/>
          <w:szCs w:val="24"/>
        </w:rPr>
        <w:t>Bgm</w:t>
      </w:r>
      <w:proofErr w:type="spellEnd"/>
      <w:r>
        <w:rPr>
          <w:sz w:val="24"/>
          <w:szCs w:val="24"/>
        </w:rPr>
        <w:t xml:space="preserve"> Josef Guggenberger, Obmann des Vereins VIA NOVA</w:t>
      </w:r>
    </w:p>
    <w:p w:rsidR="00376B87" w:rsidRPr="00A302FC" w:rsidRDefault="00376B87" w:rsidP="00376B87">
      <w:pPr>
        <w:rPr>
          <w:b/>
          <w:sz w:val="28"/>
          <w:szCs w:val="28"/>
        </w:rPr>
      </w:pPr>
      <w:r>
        <w:rPr>
          <w:sz w:val="24"/>
          <w:szCs w:val="24"/>
        </w:rPr>
        <w:t xml:space="preserve">Bildtext: </w:t>
      </w:r>
      <w:r w:rsidRPr="004569C4">
        <w:rPr>
          <w:i/>
          <w:sz w:val="24"/>
          <w:szCs w:val="24"/>
        </w:rPr>
        <w:t>Auch im  Herbst machen sich immer mehr Menschen in be</w:t>
      </w:r>
      <w:r w:rsidR="00AA6148" w:rsidRPr="004569C4">
        <w:rPr>
          <w:i/>
          <w:sz w:val="24"/>
          <w:szCs w:val="24"/>
        </w:rPr>
        <w:t>gleitenden</w:t>
      </w:r>
      <w:r w:rsidRPr="004569C4">
        <w:rPr>
          <w:i/>
          <w:sz w:val="24"/>
          <w:szCs w:val="24"/>
        </w:rPr>
        <w:t xml:space="preserve"> Pilgerwanderun</w:t>
      </w:r>
      <w:r w:rsidR="00004308">
        <w:rPr>
          <w:i/>
          <w:sz w:val="24"/>
          <w:szCs w:val="24"/>
        </w:rPr>
        <w:t>gen auf den Weg, 3.</w:t>
      </w:r>
      <w:bookmarkStart w:id="0" w:name="_GoBack"/>
      <w:bookmarkEnd w:id="0"/>
      <w:r w:rsidRPr="004569C4">
        <w:rPr>
          <w:i/>
          <w:sz w:val="24"/>
          <w:szCs w:val="24"/>
        </w:rPr>
        <w:t>11.2016</w:t>
      </w:r>
    </w:p>
    <w:p w:rsidR="00376B87" w:rsidRDefault="00376B87" w:rsidP="007E3BED">
      <w:pPr>
        <w:rPr>
          <w:sz w:val="24"/>
          <w:szCs w:val="24"/>
        </w:rPr>
      </w:pPr>
    </w:p>
    <w:p w:rsidR="00376B87" w:rsidRDefault="00376B87" w:rsidP="007E3BED">
      <w:pPr>
        <w:rPr>
          <w:sz w:val="24"/>
          <w:szCs w:val="24"/>
        </w:rPr>
      </w:pPr>
      <w:r w:rsidRPr="00376B87">
        <w:rPr>
          <w:noProof/>
          <w:sz w:val="24"/>
          <w:szCs w:val="24"/>
          <w:lang w:eastAsia="de-DE"/>
        </w:rPr>
        <w:drawing>
          <wp:inline distT="0" distB="0" distL="0" distR="0">
            <wp:extent cx="5760720" cy="6475228"/>
            <wp:effectExtent l="0" t="0" r="0" b="1905"/>
            <wp:docPr id="1" name="Grafik 1" descr="G:\tausch\Fotos\Bgm\Pilg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usch\Fotos\Bgm\Pilger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75228"/>
                    </a:xfrm>
                    <a:prstGeom prst="rect">
                      <a:avLst/>
                    </a:prstGeom>
                    <a:noFill/>
                    <a:ln>
                      <a:noFill/>
                    </a:ln>
                  </pic:spPr>
                </pic:pic>
              </a:graphicData>
            </a:graphic>
          </wp:inline>
        </w:drawing>
      </w:r>
    </w:p>
    <w:p w:rsidR="00376B87" w:rsidRDefault="00376B87" w:rsidP="007E3BED">
      <w:pPr>
        <w:rPr>
          <w:sz w:val="24"/>
          <w:szCs w:val="24"/>
        </w:rPr>
      </w:pPr>
    </w:p>
    <w:p w:rsidR="00376B87" w:rsidRDefault="00376B87" w:rsidP="007E3BED">
      <w:pPr>
        <w:rPr>
          <w:sz w:val="24"/>
          <w:szCs w:val="24"/>
        </w:rPr>
      </w:pPr>
    </w:p>
    <w:p w:rsidR="00376B87" w:rsidRDefault="00376B87" w:rsidP="007E3BED">
      <w:pPr>
        <w:rPr>
          <w:sz w:val="24"/>
          <w:szCs w:val="24"/>
        </w:rPr>
      </w:pPr>
    </w:p>
    <w:sectPr w:rsidR="00376B8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FC"/>
    <w:rsid w:val="00004308"/>
    <w:rsid w:val="000569EF"/>
    <w:rsid w:val="00246641"/>
    <w:rsid w:val="00376B87"/>
    <w:rsid w:val="004569C4"/>
    <w:rsid w:val="007E3BED"/>
    <w:rsid w:val="008626C7"/>
    <w:rsid w:val="008B4314"/>
    <w:rsid w:val="00A302FC"/>
    <w:rsid w:val="00AA6148"/>
    <w:rsid w:val="00C13BAB"/>
    <w:rsid w:val="00D70D16"/>
    <w:rsid w:val="00E307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A1D721-06A8-4BA1-8099-A7A09059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569EF"/>
    <w:rPr>
      <w:color w:val="0563C1" w:themeColor="hyperlink"/>
      <w:u w:val="single"/>
    </w:rPr>
  </w:style>
  <w:style w:type="paragraph" w:styleId="Sprechblasentext">
    <w:name w:val="Balloon Text"/>
    <w:basedOn w:val="Standard"/>
    <w:link w:val="SprechblasentextZchn"/>
    <w:uiPriority w:val="99"/>
    <w:semiHidden/>
    <w:unhideWhenUsed/>
    <w:rsid w:val="008B431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43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N.de" TargetMode="External"/><Relationship Id="rId5" Type="http://schemas.openxmlformats.org/officeDocument/2006/relationships/hyperlink" Target="http://www.pilgerweg-vianova.de"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1726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Grundtner</dc:creator>
  <cp:keywords/>
  <dc:description/>
  <cp:lastModifiedBy>Monika Grundtner</cp:lastModifiedBy>
  <cp:revision>5</cp:revision>
  <cp:lastPrinted>2016-11-03T09:04:00Z</cp:lastPrinted>
  <dcterms:created xsi:type="dcterms:W3CDTF">2016-11-02T08:11:00Z</dcterms:created>
  <dcterms:modified xsi:type="dcterms:W3CDTF">2016-11-03T10:28:00Z</dcterms:modified>
</cp:coreProperties>
</file>